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3BC" w:rsidRDefault="007F43BC" w:rsidP="007F43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7F43BC" w:rsidRDefault="007F43BC" w:rsidP="007F43BC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Родионово-Несветайского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</w:p>
    <w:p w:rsidR="007F43BC" w:rsidRDefault="007F43BC" w:rsidP="007F43BC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Болдыревская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общеобразовательная школа»</w:t>
      </w:r>
    </w:p>
    <w:p w:rsidR="007F43BC" w:rsidRDefault="007F43BC" w:rsidP="007F43BC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(МБОУ «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Болдыревская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ООШ»)</w:t>
      </w:r>
    </w:p>
    <w:p w:rsidR="007F43BC" w:rsidRDefault="007F43BC" w:rsidP="007F43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F43BC" w:rsidRDefault="007F43BC" w:rsidP="007F43BC"/>
    <w:p w:rsidR="007F43BC" w:rsidRDefault="007F43BC" w:rsidP="007F43BC"/>
    <w:p w:rsidR="007F43BC" w:rsidRDefault="007F43BC" w:rsidP="007F43BC"/>
    <w:p w:rsidR="007F43BC" w:rsidRDefault="007F43BC" w:rsidP="007F43BC"/>
    <w:p w:rsidR="007F43BC" w:rsidRDefault="007F43BC" w:rsidP="007F43BC"/>
    <w:p w:rsidR="007F43BC" w:rsidRDefault="007F43BC" w:rsidP="007F43BC"/>
    <w:p w:rsidR="007F43BC" w:rsidRDefault="007F43BC" w:rsidP="007F43BC"/>
    <w:p w:rsidR="007F43BC" w:rsidRDefault="007F43BC" w:rsidP="007F43BC"/>
    <w:p w:rsidR="007F43BC" w:rsidRDefault="007F43BC" w:rsidP="007F43BC"/>
    <w:p w:rsidR="007F43BC" w:rsidRDefault="007F43BC" w:rsidP="007F4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Аннотация </w:t>
      </w:r>
    </w:p>
    <w:p w:rsidR="007F43BC" w:rsidRDefault="007F43BC" w:rsidP="007F4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рабочей программе </w:t>
      </w:r>
    </w:p>
    <w:p w:rsidR="007F43BC" w:rsidRDefault="007F43BC" w:rsidP="007F4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литературному чтению</w:t>
      </w:r>
    </w:p>
    <w:p w:rsidR="007F43BC" w:rsidRDefault="007F43BC" w:rsidP="007F4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класс</w:t>
      </w:r>
    </w:p>
    <w:p w:rsidR="007F43BC" w:rsidRDefault="007F43BC" w:rsidP="007F4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начальных классов </w:t>
      </w:r>
    </w:p>
    <w:p w:rsidR="007F43BC" w:rsidRDefault="007F43BC" w:rsidP="007F43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Апанасенко Елена Александровна</w:t>
      </w:r>
    </w:p>
    <w:p w:rsidR="007F43BC" w:rsidRDefault="007F43BC" w:rsidP="007F43BC"/>
    <w:p w:rsidR="007F43BC" w:rsidRDefault="007F43BC" w:rsidP="007F43BC"/>
    <w:p w:rsidR="007F43BC" w:rsidRDefault="007F43BC" w:rsidP="007F43BC"/>
    <w:p w:rsidR="007F43BC" w:rsidRDefault="007F43BC" w:rsidP="007F43BC"/>
    <w:p w:rsidR="007F43BC" w:rsidRDefault="007F43BC" w:rsidP="007F43BC"/>
    <w:p w:rsidR="007F43BC" w:rsidRDefault="007F43BC" w:rsidP="007F43BC"/>
    <w:p w:rsidR="007F43BC" w:rsidRDefault="007F43BC" w:rsidP="007F43BC">
      <w:pPr>
        <w:jc w:val="center"/>
      </w:pPr>
    </w:p>
    <w:p w:rsidR="007F43BC" w:rsidRDefault="007F43BC" w:rsidP="007F43BC"/>
    <w:p w:rsidR="007F43BC" w:rsidRDefault="007F43BC" w:rsidP="007F43BC"/>
    <w:p w:rsidR="007F43BC" w:rsidRDefault="007F43BC" w:rsidP="007F43B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2022г</w:t>
      </w:r>
    </w:p>
    <w:p w:rsidR="00F8197E" w:rsidRDefault="00F8197E"/>
    <w:p w:rsidR="007F43BC" w:rsidRDefault="007F43BC"/>
    <w:p w:rsidR="007F43BC" w:rsidRDefault="007F43BC"/>
    <w:p w:rsidR="007F43BC" w:rsidRDefault="007F43BC"/>
    <w:p w:rsidR="007F43BC" w:rsidRDefault="007F43BC"/>
    <w:p w:rsidR="007F43BC" w:rsidRDefault="007F43BC"/>
    <w:p w:rsidR="007F43BC" w:rsidRDefault="007F43BC"/>
    <w:p w:rsidR="007F43BC" w:rsidRDefault="007F43BC">
      <w:bookmarkStart w:id="0" w:name="_GoBack"/>
      <w:bookmarkEnd w:id="0"/>
    </w:p>
    <w:p w:rsidR="007F43BC" w:rsidRPr="007F43BC" w:rsidRDefault="007F43BC" w:rsidP="007F43BC">
      <w:pPr>
        <w:autoSpaceDE w:val="0"/>
        <w:autoSpaceDN w:val="0"/>
        <w:spacing w:after="0" w:line="230" w:lineRule="auto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7F43BC" w:rsidRPr="007F43BC" w:rsidRDefault="007F43BC" w:rsidP="007F43BC">
      <w:pPr>
        <w:autoSpaceDE w:val="0"/>
        <w:autoSpaceDN w:val="0"/>
        <w:spacing w:before="346" w:after="0" w:line="281" w:lineRule="auto"/>
        <w:ind w:firstLine="180"/>
        <w:rPr>
          <w:rFonts w:ascii="Cambria" w:eastAsia="MS Mincho" w:hAnsi="Cambria"/>
        </w:rPr>
      </w:pP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 xml:space="preserve"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приоритеты духовно-нравственного развития, воспитания и социализации обучающихся,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color w:val="000000"/>
          <w:sz w:val="24"/>
        </w:rPr>
        <w:t>сформулированные в Примерной программе воспитания.</w:t>
      </w:r>
      <w:proofErr w:type="gramEnd"/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ОБЩАЯ ХАРАКТЕРИСТИКА УЧЕБНОГО ПРЕДМЕТА "ЛИТЕРАТУРНОЕ ЧТЕНИЕ"</w:t>
      </w:r>
    </w:p>
    <w:p w:rsidR="007F43BC" w:rsidRPr="007F43BC" w:rsidRDefault="007F43BC" w:rsidP="007F43BC">
      <w:pPr>
        <w:autoSpaceDE w:val="0"/>
        <w:autoSpaceDN w:val="0"/>
        <w:spacing w:before="192" w:after="0" w:line="286" w:lineRule="auto"/>
        <w:ind w:right="144" w:firstLine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 xml:space="preserve"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7F43BC" w:rsidRPr="007F43BC" w:rsidRDefault="007F43BC" w:rsidP="007F43BC">
      <w:pPr>
        <w:autoSpaceDE w:val="0"/>
        <w:autoSpaceDN w:val="0"/>
        <w:spacing w:before="70" w:after="0" w:line="271" w:lineRule="auto"/>
        <w:ind w:right="144" w:firstLine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7F43BC" w:rsidRPr="007F43BC" w:rsidRDefault="007F43BC" w:rsidP="007F43BC">
      <w:pPr>
        <w:autoSpaceDE w:val="0"/>
        <w:autoSpaceDN w:val="0"/>
        <w:spacing w:before="70" w:after="0" w:line="288" w:lineRule="auto"/>
        <w:ind w:firstLine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 xml:space="preserve">В основу отбора произведений положены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общедидактические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метапредметных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7F43BC" w:rsidRPr="007F43BC" w:rsidRDefault="007F43BC" w:rsidP="007F43BC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/>
        </w:rPr>
      </w:pP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Планируемые результаты включают личностные,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метапредметные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7F43BC" w:rsidRPr="007F43BC" w:rsidRDefault="007F43BC" w:rsidP="007F43B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Cambria" w:eastAsia="MS Mincho" w:hAnsi="Cambria"/>
        </w:rPr>
      </w:pP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F43BC" w:rsidRPr="007F43BC" w:rsidRDefault="007F43BC" w:rsidP="007F43BC">
      <w:pPr>
        <w:autoSpaceDE w:val="0"/>
        <w:autoSpaceDN w:val="0"/>
        <w:spacing w:before="70" w:after="0" w:line="281" w:lineRule="auto"/>
        <w:ind w:right="144" w:firstLine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Освоение  программы  по  предмету  «Литературное  чтение» в 1 классе начинается вводным интегрированным курсом «Обучение грамоте» (180 ч.: 100 ч. предмета «Русский язык» и 80 ч.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недель, суммарно 129 часов</w:t>
      </w:r>
    </w:p>
    <w:p w:rsidR="007F43BC" w:rsidRPr="007F43BC" w:rsidRDefault="007F43BC" w:rsidP="007F43BC">
      <w:pPr>
        <w:rPr>
          <w:rFonts w:ascii="Cambria" w:eastAsia="MS Mincho" w:hAnsi="Cambria"/>
        </w:rPr>
        <w:sectPr w:rsidR="007F43BC" w:rsidRPr="007F43BC">
          <w:pgSz w:w="11900" w:h="16840"/>
          <w:pgMar w:top="298" w:right="650" w:bottom="5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78" w:line="220" w:lineRule="exact"/>
        <w:rPr>
          <w:rFonts w:ascii="Cambria" w:eastAsia="MS Mincho" w:hAnsi="Cambria"/>
        </w:rPr>
      </w:pPr>
    </w:p>
    <w:p w:rsidR="007F43BC" w:rsidRPr="007F43BC" w:rsidRDefault="007F43BC" w:rsidP="007F43BC">
      <w:pPr>
        <w:autoSpaceDE w:val="0"/>
        <w:autoSpaceDN w:val="0"/>
        <w:spacing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ЦЕЛИ ИЗУЧЕНИЯ УЧЕБНОГО ПРЕДМЕТА "ЛИТЕРАТУРНОЕ ЧТЕНИЕ"</w:t>
      </w:r>
    </w:p>
    <w:p w:rsidR="007F43BC" w:rsidRPr="007F43BC" w:rsidRDefault="007F43BC" w:rsidP="007F43BC">
      <w:pPr>
        <w:autoSpaceDE w:val="0"/>
        <w:autoSpaceDN w:val="0"/>
        <w:spacing w:before="190" w:after="0" w:line="286" w:lineRule="auto"/>
        <w:ind w:right="288" w:firstLine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 xml:space="preserve">Приоритетная </w:t>
      </w:r>
      <w:r w:rsidRPr="007F43BC">
        <w:rPr>
          <w:rFonts w:ascii="Times New Roman" w:eastAsia="Times New Roman" w:hAnsi="Times New Roman"/>
          <w:b/>
          <w:color w:val="000000"/>
          <w:sz w:val="24"/>
        </w:rPr>
        <w:t xml:space="preserve">цель </w:t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7F43BC">
        <w:rPr>
          <w:rFonts w:ascii="Cambria" w:eastAsia="MS Mincho" w:hAnsi="Cambria"/>
        </w:rPr>
        <w:br/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сформированность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 предметных и универсальных действий в процессе изучения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предмета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«Л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>итературное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 чтение» станут фундаментом обучения в основном звене школы, а также будут востребованы в жизни.</w:t>
      </w:r>
    </w:p>
    <w:p w:rsidR="007F43BC" w:rsidRPr="007F43BC" w:rsidRDefault="007F43BC" w:rsidP="007F43BC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rFonts w:ascii="Cambria" w:eastAsia="MS Mincho" w:hAnsi="Cambria"/>
        </w:rPr>
      </w:pP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b/>
          <w:color w:val="000000"/>
          <w:sz w:val="24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7F43BC" w:rsidRPr="007F43BC" w:rsidRDefault="007F43BC" w:rsidP="007F43BC">
      <w:pPr>
        <w:autoSpaceDE w:val="0"/>
        <w:autoSpaceDN w:val="0"/>
        <w:spacing w:before="180" w:after="0" w:line="262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достижение необходимого для продолжения образования уровня общего речевого развития;</w:t>
      </w:r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left="420" w:right="576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left="420" w:right="432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F43BC" w:rsidRPr="007F43BC" w:rsidRDefault="007F43BC" w:rsidP="007F43BC">
      <w:pPr>
        <w:autoSpaceDE w:val="0"/>
        <w:autoSpaceDN w:val="0"/>
        <w:spacing w:before="190" w:after="0" w:line="286" w:lineRule="auto"/>
        <w:ind w:left="420"/>
        <w:rPr>
          <w:rFonts w:ascii="Cambria" w:eastAsia="MS Mincho" w:hAnsi="Cambria"/>
        </w:rPr>
      </w:pP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 xml:space="preserve">—  овладение элементарными умениями анализа и интерпретации текста, осознанного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использования при анализе текста изученных литературных понятий: прозаическая и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color w:val="000000"/>
          <w:sz w:val="24"/>
        </w:rPr>
        <w:t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 xml:space="preserve">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color w:val="000000"/>
          <w:sz w:val="24"/>
        </w:rPr>
        <w:t>выразительности (сравнение, эпитет, олицетворение);</w:t>
      </w:r>
      <w:proofErr w:type="gramEnd"/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7F43BC" w:rsidRPr="007F43BC" w:rsidRDefault="007F43BC" w:rsidP="007F43BC">
      <w:pPr>
        <w:rPr>
          <w:rFonts w:ascii="Cambria" w:eastAsia="MS Mincho" w:hAnsi="Cambria"/>
        </w:rPr>
        <w:sectPr w:rsidR="007F43BC" w:rsidRPr="007F43BC">
          <w:pgSz w:w="11900" w:h="16840"/>
          <w:pgMar w:top="298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78" w:line="220" w:lineRule="exact"/>
        <w:rPr>
          <w:rFonts w:ascii="Cambria" w:eastAsia="MS Mincho" w:hAnsi="Cambria"/>
        </w:rPr>
      </w:pPr>
    </w:p>
    <w:p w:rsidR="007F43BC" w:rsidRPr="007F43BC" w:rsidRDefault="007F43BC" w:rsidP="007F43BC">
      <w:pPr>
        <w:autoSpaceDE w:val="0"/>
        <w:autoSpaceDN w:val="0"/>
        <w:spacing w:after="0" w:line="230" w:lineRule="auto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 xml:space="preserve">СОДЕРЖАНИЕ УЧЕБНОГО ПРЕДМЕТА </w:t>
      </w:r>
    </w:p>
    <w:p w:rsidR="007F43BC" w:rsidRPr="007F43BC" w:rsidRDefault="007F43BC" w:rsidP="007F43BC">
      <w:pPr>
        <w:autoSpaceDE w:val="0"/>
        <w:autoSpaceDN w:val="0"/>
        <w:spacing w:before="346" w:after="0" w:line="286" w:lineRule="auto"/>
        <w:ind w:right="432" w:firstLine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i/>
          <w:color w:val="000000"/>
          <w:sz w:val="24"/>
        </w:rPr>
        <w:t>Сказка фольклорная (народная) и литературная (авторская).</w:t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7F43BC" w:rsidRPr="007F43BC" w:rsidRDefault="007F43BC" w:rsidP="007F43BC">
      <w:pPr>
        <w:autoSpaceDE w:val="0"/>
        <w:autoSpaceDN w:val="0"/>
        <w:spacing w:before="192" w:after="0"/>
        <w:ind w:right="144" w:firstLine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i/>
          <w:color w:val="000000"/>
          <w:sz w:val="24"/>
        </w:rPr>
        <w:t>Произведения о детях и для детей.</w:t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  <w:proofErr w:type="gramEnd"/>
    </w:p>
    <w:p w:rsidR="007F43BC" w:rsidRPr="007F43BC" w:rsidRDefault="007F43BC" w:rsidP="007F43BC">
      <w:pPr>
        <w:autoSpaceDE w:val="0"/>
        <w:autoSpaceDN w:val="0"/>
        <w:spacing w:before="70" w:after="0"/>
        <w:rPr>
          <w:rFonts w:ascii="Cambria" w:eastAsia="MS Mincho" w:hAnsi="Cambria"/>
        </w:rPr>
      </w:pP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 xml:space="preserve">Толстого, В. Г.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Сутеева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, Е. А. Пермяка, В. А. Осеевой, А. Л.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Барто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,  Ю. И. Ермолаева,  Р. С.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Сефа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, С. В. Михалкова, В. Д.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Берестова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>, В. Ю. Драгунского и др.).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 xml:space="preserve">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7F43BC" w:rsidRPr="007F43BC" w:rsidRDefault="007F43BC" w:rsidP="007F43BC">
      <w:pPr>
        <w:autoSpaceDE w:val="0"/>
        <w:autoSpaceDN w:val="0"/>
        <w:spacing w:before="190" w:after="0" w:line="271" w:lineRule="auto"/>
        <w:ind w:firstLine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i/>
          <w:color w:val="000000"/>
          <w:sz w:val="24"/>
        </w:rPr>
        <w:t xml:space="preserve">Произведения о родной природе.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  <w:proofErr w:type="gramEnd"/>
    </w:p>
    <w:p w:rsidR="007F43BC" w:rsidRPr="007F43BC" w:rsidRDefault="007F43BC" w:rsidP="007F43BC">
      <w:pPr>
        <w:autoSpaceDE w:val="0"/>
        <w:autoSpaceDN w:val="0"/>
        <w:spacing w:before="70" w:after="0" w:line="283" w:lineRule="auto"/>
        <w:rPr>
          <w:rFonts w:ascii="Cambria" w:eastAsia="MS Mincho" w:hAnsi="Cambria"/>
        </w:rPr>
      </w:pP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 xml:space="preserve">Л.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Барто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>, С. Я. Маршака и др.).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 xml:space="preserve">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i/>
          <w:color w:val="000000"/>
          <w:sz w:val="24"/>
        </w:rPr>
        <w:t>Устное народное творчество — малые фольклорные жанры</w:t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 (не менее шести произведений).</w:t>
      </w:r>
    </w:p>
    <w:p w:rsidR="007F43BC" w:rsidRPr="007F43BC" w:rsidRDefault="007F43BC" w:rsidP="007F43BC">
      <w:pPr>
        <w:autoSpaceDE w:val="0"/>
        <w:autoSpaceDN w:val="0"/>
        <w:spacing w:before="70" w:after="0" w:line="262" w:lineRule="auto"/>
        <w:ind w:right="144"/>
        <w:rPr>
          <w:rFonts w:ascii="Cambria" w:eastAsia="MS Mincho" w:hAnsi="Cambria"/>
        </w:rPr>
      </w:pP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 xml:space="preserve">Многообразие малых жанров устного народного творчества: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потешка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>, загадка, пословица, их назначение (веселить, потешать, играть, поучать).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 xml:space="preserve"> Особенности разных малых фольклорных жанров.</w:t>
      </w:r>
    </w:p>
    <w:p w:rsidR="007F43BC" w:rsidRPr="007F43BC" w:rsidRDefault="007F43BC" w:rsidP="007F43BC">
      <w:pPr>
        <w:autoSpaceDE w:val="0"/>
        <w:autoSpaceDN w:val="0"/>
        <w:spacing w:before="72" w:after="0" w:line="271" w:lineRule="auto"/>
        <w:ind w:right="288"/>
        <w:rPr>
          <w:rFonts w:ascii="Cambria" w:eastAsia="MS Mincho" w:hAnsi="Cambria"/>
        </w:rPr>
      </w:pP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Потешка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 — игровой народный фольклор. Загадки — средство воспитания живости ума,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color w:val="000000"/>
          <w:sz w:val="24"/>
        </w:rPr>
        <w:t>сообразительности. Пословицы — проявление народной мудрости, средство воспитания понимания жизненных правил.</w:t>
      </w:r>
    </w:p>
    <w:p w:rsidR="007F43BC" w:rsidRPr="007F43BC" w:rsidRDefault="007F43BC" w:rsidP="007F43BC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rFonts w:ascii="Cambria" w:eastAsia="MS Mincho" w:hAnsi="Cambria"/>
        </w:rPr>
      </w:pP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i/>
          <w:color w:val="000000"/>
          <w:sz w:val="24"/>
        </w:rPr>
        <w:t>Произведения о братьях наших меньших</w:t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—в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 xml:space="preserve">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нравственно-этических понятий: любовь и забота о животных.</w:t>
      </w:r>
    </w:p>
    <w:p w:rsidR="007F43BC" w:rsidRPr="007F43BC" w:rsidRDefault="007F43BC" w:rsidP="007F43BC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rFonts w:ascii="Cambria" w:eastAsia="MS Mincho" w:hAnsi="Cambria"/>
        </w:rPr>
      </w:pP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i/>
          <w:color w:val="000000"/>
          <w:sz w:val="24"/>
        </w:rPr>
        <w:t>Произведения о маме.</w:t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 xml:space="preserve">Восприятие и самостоятельное чтение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разножанровых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 произведений о маме (не менее одного автора по выбору, на примере доступных произведений Е. А. Благининой, А. Л.</w:t>
      </w:r>
      <w:proofErr w:type="gramEnd"/>
    </w:p>
    <w:p w:rsidR="007F43BC" w:rsidRPr="007F43BC" w:rsidRDefault="007F43BC" w:rsidP="007F43BC">
      <w:pPr>
        <w:autoSpaceDE w:val="0"/>
        <w:autoSpaceDN w:val="0"/>
        <w:spacing w:before="70" w:after="0" w:line="271" w:lineRule="auto"/>
        <w:rPr>
          <w:rFonts w:ascii="Cambria" w:eastAsia="MS Mincho" w:hAnsi="Cambria"/>
        </w:rPr>
      </w:pPr>
      <w:proofErr w:type="spellStart"/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Барто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, Н. Н.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Бромлей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, А. В. Митяева, В. Д.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Берестова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, Э. Э.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Мошковской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, Г. П.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Виеру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, Р. С.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Сефа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 и др.).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 xml:space="preserve">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близким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>), проявление любви и заботы о родных людях.</w:t>
      </w:r>
    </w:p>
    <w:p w:rsidR="007F43BC" w:rsidRPr="007F43BC" w:rsidRDefault="007F43BC" w:rsidP="007F43BC">
      <w:pPr>
        <w:rPr>
          <w:rFonts w:ascii="Cambria" w:eastAsia="MS Mincho" w:hAnsi="Cambria"/>
        </w:rPr>
        <w:sectPr w:rsidR="007F43BC" w:rsidRPr="007F43BC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120" w:line="220" w:lineRule="exact"/>
        <w:rPr>
          <w:rFonts w:ascii="Cambria" w:eastAsia="MS Mincho" w:hAnsi="Cambria"/>
        </w:rPr>
      </w:pPr>
    </w:p>
    <w:p w:rsidR="007F43BC" w:rsidRPr="007F43BC" w:rsidRDefault="007F43BC" w:rsidP="007F43BC">
      <w:pPr>
        <w:autoSpaceDE w:val="0"/>
        <w:autoSpaceDN w:val="0"/>
        <w:spacing w:after="0"/>
        <w:ind w:firstLine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i/>
          <w:color w:val="000000"/>
          <w:sz w:val="24"/>
        </w:rPr>
        <w:t xml:space="preserve">Фольклорные и авторские произведения о чудесах и фантазии (не менее трёх произведений). </w:t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необычными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>, сказочными, фантастическими.</w:t>
      </w:r>
    </w:p>
    <w:p w:rsidR="007F43BC" w:rsidRPr="007F43BC" w:rsidRDefault="007F43BC" w:rsidP="007F43BC">
      <w:pPr>
        <w:autoSpaceDE w:val="0"/>
        <w:autoSpaceDN w:val="0"/>
        <w:spacing w:before="190" w:after="0" w:line="271" w:lineRule="auto"/>
        <w:ind w:right="288" w:firstLine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i/>
          <w:color w:val="000000"/>
          <w:sz w:val="24"/>
        </w:rPr>
        <w:t>Библиографическая культура</w:t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 (работа с детской книгой). Представление о том, что книга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—и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>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7F43BC" w:rsidRPr="007F43BC" w:rsidRDefault="007F43BC" w:rsidP="007F43BC">
      <w:pPr>
        <w:rPr>
          <w:rFonts w:ascii="Cambria" w:eastAsia="MS Mincho" w:hAnsi="Cambria"/>
        </w:rPr>
        <w:sectPr w:rsidR="007F43BC" w:rsidRPr="007F43BC">
          <w:pgSz w:w="11900" w:h="16840"/>
          <w:pgMar w:top="340" w:right="836" w:bottom="1440" w:left="666" w:header="720" w:footer="720" w:gutter="0"/>
          <w:cols w:space="720" w:equalWidth="0">
            <w:col w:w="10398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78" w:line="220" w:lineRule="exact"/>
        <w:rPr>
          <w:rFonts w:ascii="Cambria" w:eastAsia="MS Mincho" w:hAnsi="Cambria"/>
        </w:rPr>
      </w:pPr>
    </w:p>
    <w:p w:rsidR="007F43BC" w:rsidRPr="007F43BC" w:rsidRDefault="007F43BC" w:rsidP="007F43BC">
      <w:pPr>
        <w:autoSpaceDE w:val="0"/>
        <w:autoSpaceDN w:val="0"/>
        <w:spacing w:after="0" w:line="230" w:lineRule="auto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ПЛАНИРУЕМЫЕ ОБРАЗОВАТЕЛЬНЫЕ РЕЗУЛЬТАТЫ</w:t>
      </w:r>
    </w:p>
    <w:p w:rsidR="007F43BC" w:rsidRPr="007F43BC" w:rsidRDefault="007F43BC" w:rsidP="007F43BC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rFonts w:ascii="Cambria" w:eastAsia="MS Mincho" w:hAnsi="Cambria"/>
        </w:rPr>
      </w:pP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Изучение литературного чтения в 1 классе направлено на достижение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обучающимися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 xml:space="preserve"> личностных,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метапредметных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 и предметных результатов освоения учебного предмета.</w:t>
      </w:r>
    </w:p>
    <w:p w:rsidR="007F43BC" w:rsidRPr="007F43BC" w:rsidRDefault="007F43BC" w:rsidP="007F43BC">
      <w:pPr>
        <w:autoSpaceDE w:val="0"/>
        <w:autoSpaceDN w:val="0"/>
        <w:spacing w:before="262" w:after="0" w:line="230" w:lineRule="auto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ЛИЧНОСТНЫЕ РЕЗУЛЬТАТЫ</w:t>
      </w:r>
    </w:p>
    <w:p w:rsidR="007F43BC" w:rsidRPr="007F43BC" w:rsidRDefault="007F43BC" w:rsidP="007F43BC">
      <w:pPr>
        <w:autoSpaceDE w:val="0"/>
        <w:autoSpaceDN w:val="0"/>
        <w:spacing w:before="166" w:after="0" w:line="286" w:lineRule="auto"/>
        <w:ind w:firstLine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чтение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»о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>тражают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 xml:space="preserve">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Гражданско-патриотическое воспитание:</w:t>
      </w:r>
    </w:p>
    <w:p w:rsidR="007F43BC" w:rsidRPr="007F43BC" w:rsidRDefault="007F43BC" w:rsidP="007F43BC">
      <w:pPr>
        <w:autoSpaceDE w:val="0"/>
        <w:autoSpaceDN w:val="0"/>
        <w:spacing w:before="178" w:after="0" w:line="271" w:lineRule="auto"/>
        <w:ind w:left="420" w:right="432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F43BC" w:rsidRPr="007F43BC" w:rsidRDefault="007F43BC" w:rsidP="007F43BC">
      <w:pPr>
        <w:autoSpaceDE w:val="0"/>
        <w:autoSpaceDN w:val="0"/>
        <w:spacing w:before="190" w:after="0"/>
        <w:ind w:left="420" w:right="14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F43BC" w:rsidRPr="007F43BC" w:rsidRDefault="007F43BC" w:rsidP="007F43BC">
      <w:pPr>
        <w:autoSpaceDE w:val="0"/>
        <w:autoSpaceDN w:val="0"/>
        <w:spacing w:before="190" w:after="0" w:line="271" w:lineRule="auto"/>
        <w:ind w:left="420" w:right="288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F43BC" w:rsidRPr="007F43BC" w:rsidRDefault="007F43BC" w:rsidP="007F43BC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Духовно-нравственное воспитание:</w:t>
      </w:r>
    </w:p>
    <w:p w:rsidR="007F43BC" w:rsidRPr="007F43BC" w:rsidRDefault="007F43BC" w:rsidP="007F43BC">
      <w:pPr>
        <w:autoSpaceDE w:val="0"/>
        <w:autoSpaceDN w:val="0"/>
        <w:spacing w:before="178" w:after="0"/>
        <w:ind w:left="420" w:right="7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F43BC" w:rsidRPr="007F43BC" w:rsidRDefault="007F43BC" w:rsidP="007F43BC">
      <w:pPr>
        <w:autoSpaceDE w:val="0"/>
        <w:autoSpaceDN w:val="0"/>
        <w:spacing w:before="240" w:after="0" w:line="262" w:lineRule="auto"/>
        <w:ind w:left="420" w:right="432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left="420" w:right="86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left="420" w:right="14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7F43BC" w:rsidRPr="007F43BC" w:rsidRDefault="007F43BC" w:rsidP="007F43BC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Эстетическое воспитание:</w:t>
      </w:r>
    </w:p>
    <w:p w:rsidR="007F43BC" w:rsidRPr="007F43BC" w:rsidRDefault="007F43BC" w:rsidP="007F43BC">
      <w:pPr>
        <w:autoSpaceDE w:val="0"/>
        <w:autoSpaceDN w:val="0"/>
        <w:spacing w:before="178" w:after="0"/>
        <w:ind w:left="420" w:right="288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приобретение  эстетического  опыта  слушания,  чтения и эмоционально-эстетической оценки</w:t>
      </w:r>
    </w:p>
    <w:p w:rsidR="007F43BC" w:rsidRPr="007F43BC" w:rsidRDefault="007F43BC" w:rsidP="007F43BC">
      <w:pPr>
        <w:rPr>
          <w:rFonts w:ascii="Cambria" w:eastAsia="MS Mincho" w:hAnsi="Cambria"/>
        </w:rPr>
        <w:sectPr w:rsidR="007F43BC" w:rsidRPr="007F43BC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66" w:line="220" w:lineRule="exact"/>
        <w:rPr>
          <w:rFonts w:ascii="Cambria" w:eastAsia="MS Mincho" w:hAnsi="Cambria"/>
        </w:rPr>
      </w:pPr>
    </w:p>
    <w:p w:rsidR="007F43BC" w:rsidRPr="007F43BC" w:rsidRDefault="007F43BC" w:rsidP="007F43BC">
      <w:pPr>
        <w:autoSpaceDE w:val="0"/>
        <w:autoSpaceDN w:val="0"/>
        <w:spacing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произведений фольклора и художественной литературы;</w:t>
      </w:r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left="420" w:right="86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7F43BC" w:rsidRPr="007F43BC" w:rsidRDefault="007F43BC" w:rsidP="007F43BC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Физическое воспитание, формирование культуры здоровья эмоционального благополучия:</w:t>
      </w:r>
    </w:p>
    <w:p w:rsidR="007F43BC" w:rsidRPr="007F43BC" w:rsidRDefault="007F43BC" w:rsidP="007F43BC">
      <w:pPr>
        <w:autoSpaceDE w:val="0"/>
        <w:autoSpaceDN w:val="0"/>
        <w:spacing w:before="178" w:after="0" w:line="262" w:lineRule="auto"/>
        <w:ind w:left="420" w:right="432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бережное отношение к физическому и психическому здоровью.</w:t>
      </w:r>
    </w:p>
    <w:p w:rsidR="007F43BC" w:rsidRPr="007F43BC" w:rsidRDefault="007F43BC" w:rsidP="007F43BC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Трудовое воспитание:</w:t>
      </w:r>
    </w:p>
    <w:p w:rsidR="007F43BC" w:rsidRPr="007F43BC" w:rsidRDefault="007F43BC" w:rsidP="007F43BC">
      <w:pPr>
        <w:autoSpaceDE w:val="0"/>
        <w:autoSpaceDN w:val="0"/>
        <w:spacing w:before="180" w:after="0" w:line="271" w:lineRule="auto"/>
        <w:ind w:left="420" w:right="7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F43BC" w:rsidRPr="007F43BC" w:rsidRDefault="007F43BC" w:rsidP="007F43BC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Экологическое воспитание:</w:t>
      </w:r>
    </w:p>
    <w:p w:rsidR="007F43BC" w:rsidRPr="007F43BC" w:rsidRDefault="007F43BC" w:rsidP="007F43BC">
      <w:pPr>
        <w:autoSpaceDE w:val="0"/>
        <w:autoSpaceDN w:val="0"/>
        <w:spacing w:before="178" w:after="0" w:line="262" w:lineRule="auto"/>
        <w:ind w:left="420" w:right="14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неприятие действий, приносящих ей вред.</w:t>
      </w:r>
    </w:p>
    <w:p w:rsidR="007F43BC" w:rsidRPr="007F43BC" w:rsidRDefault="007F43BC" w:rsidP="007F43BC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Ценности научного познания:</w:t>
      </w:r>
    </w:p>
    <w:p w:rsidR="007F43BC" w:rsidRPr="007F43BC" w:rsidRDefault="007F43BC" w:rsidP="007F43BC">
      <w:pPr>
        <w:autoSpaceDE w:val="0"/>
        <w:autoSpaceDN w:val="0"/>
        <w:spacing w:before="178" w:after="0" w:line="271" w:lineRule="auto"/>
        <w:ind w:left="420" w:right="432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овладение смысловым чтением для решения различного уровня учебных и жизненных задач;</w:t>
      </w:r>
    </w:p>
    <w:p w:rsidR="007F43BC" w:rsidRPr="007F43BC" w:rsidRDefault="007F43BC" w:rsidP="007F43BC">
      <w:pPr>
        <w:autoSpaceDE w:val="0"/>
        <w:autoSpaceDN w:val="0"/>
        <w:spacing w:before="190" w:after="0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7F43BC" w:rsidRPr="007F43BC" w:rsidRDefault="007F43BC" w:rsidP="007F43BC">
      <w:pPr>
        <w:autoSpaceDE w:val="0"/>
        <w:autoSpaceDN w:val="0"/>
        <w:spacing w:before="322" w:after="0" w:line="230" w:lineRule="auto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МЕТАПРЕДМЕТНЫЕ РЕЗУЛЬТАТЫ</w:t>
      </w:r>
    </w:p>
    <w:p w:rsidR="007F43BC" w:rsidRPr="007F43BC" w:rsidRDefault="007F43BC" w:rsidP="007F43BC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rFonts w:ascii="Cambria" w:eastAsia="MS Mincho" w:hAnsi="Cambria"/>
        </w:rPr>
      </w:pP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В результате изучения предмета «Литературное чтение» в начальной школе у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обучающихся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 xml:space="preserve"> будут сформированы познавательные универсальные учебные действия:</w:t>
      </w:r>
    </w:p>
    <w:p w:rsidR="007F43BC" w:rsidRPr="007F43BC" w:rsidRDefault="007F43BC" w:rsidP="007F43BC">
      <w:pPr>
        <w:autoSpaceDE w:val="0"/>
        <w:autoSpaceDN w:val="0"/>
        <w:spacing w:before="192"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i/>
          <w:color w:val="000000"/>
          <w:sz w:val="24"/>
        </w:rPr>
        <w:t>базовые логические действия:</w:t>
      </w:r>
    </w:p>
    <w:p w:rsidR="007F43BC" w:rsidRPr="007F43BC" w:rsidRDefault="007F43BC" w:rsidP="007F43BC">
      <w:pPr>
        <w:autoSpaceDE w:val="0"/>
        <w:autoSpaceDN w:val="0"/>
        <w:spacing w:before="178" w:after="0" w:line="262" w:lineRule="auto"/>
        <w:ind w:left="420" w:right="14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объединять произведения по жанру, авторской принадлежности;</w:t>
      </w:r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left="420" w:right="288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7F43BC" w:rsidRPr="007F43BC" w:rsidRDefault="007F43BC" w:rsidP="007F43BC">
      <w:pPr>
        <w:autoSpaceDE w:val="0"/>
        <w:autoSpaceDN w:val="0"/>
        <w:spacing w:before="190" w:after="0" w:line="271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color w:val="000000"/>
          <w:sz w:val="24"/>
        </w:rPr>
        <w:t>предложенному алгоритму;</w:t>
      </w:r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left="420" w:right="432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 xml:space="preserve">—  устанавливать причинно-следственные связи в сюжете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фольклорного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 xml:space="preserve"> и художественного</w:t>
      </w:r>
    </w:p>
    <w:p w:rsidR="007F43BC" w:rsidRPr="007F43BC" w:rsidRDefault="007F43BC" w:rsidP="007F43BC">
      <w:pPr>
        <w:rPr>
          <w:rFonts w:ascii="Cambria" w:eastAsia="MS Mincho" w:hAnsi="Cambria"/>
        </w:rPr>
        <w:sectPr w:rsidR="007F43BC" w:rsidRPr="007F43BC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90" w:line="220" w:lineRule="exact"/>
        <w:rPr>
          <w:rFonts w:ascii="Cambria" w:eastAsia="MS Mincho" w:hAnsi="Cambria"/>
        </w:rPr>
      </w:pPr>
    </w:p>
    <w:p w:rsidR="007F43BC" w:rsidRPr="007F43BC" w:rsidRDefault="007F43BC" w:rsidP="007F43BC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rFonts w:ascii="Cambria" w:eastAsia="MS Mincho" w:hAnsi="Cambria"/>
        </w:rPr>
      </w:pP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текста, при составлении плана, пересказе текста, характеристике поступков героев;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i/>
          <w:color w:val="000000"/>
          <w:sz w:val="24"/>
        </w:rPr>
        <w:t>базовые исследовательские действия: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—  определять разрыв между реальным и желательным состоянием объекта (ситуации) на основе 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предложенных учителем вопросов;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—  формулировать с помощью учителя цель, планировать изменения объекта, ситуации;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—  сравнивать несколько вариантов решения задачи, выбирать наиболее подходящий (на основе 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предложенных критериев);</w:t>
      </w:r>
    </w:p>
    <w:p w:rsidR="007F43BC" w:rsidRPr="007F43BC" w:rsidRDefault="007F43BC" w:rsidP="007F43BC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rFonts w:ascii="Cambria" w:eastAsia="MS Mincho" w:hAnsi="Cambria"/>
        </w:rPr>
      </w:pPr>
      <w:r w:rsidRPr="007F43BC">
        <w:rPr>
          <w:rFonts w:ascii="Cambria" w:eastAsia="MS Mincho" w:hAnsi="Cambria"/>
        </w:rPr>
        <w:tab/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 xml:space="preserve">—  проводить по предложенному плану опыт, несложное исследование по  установлению 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особенностей  объекта  изучения и связей между объектами (часть — целое, причина —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следствие);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—  формулировать выводы и подкреплять их доказательствами на основе результатов 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проведённого наблюдения (опыта, классификации, сравнения, исследования);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—  прогнозировать возможное развитие  процессов,  событий и их последствия в аналогичных 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или сходных ситуациях;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i/>
          <w:color w:val="000000"/>
          <w:sz w:val="24"/>
        </w:rPr>
        <w:t>работа с информацией: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—  выбирать источник получения информации;</w:t>
      </w:r>
      <w:proofErr w:type="gramEnd"/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— 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 xml:space="preserve">согласно заданному алгоритму находить в предложенном источнике информацию, 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представленную в явном виде;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—  распознавать достоверную и недостоверную информацию самостоятельно или на основании 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предложенного учителем способа её проверки;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—  соблюдать с помощью взрослых (учителей, родителей (законных представителей) правила 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информационной безопасности при поиске информации в сети Интернет;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—  анализировать и создавать текстовую, видео, графическую, звуковую информацию в 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соответствии с учебной задачей;</w:t>
      </w:r>
      <w:proofErr w:type="gramEnd"/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—  самостоятельно создавать схемы, таблицы для представления информации.</w:t>
      </w:r>
    </w:p>
    <w:p w:rsidR="007F43BC" w:rsidRPr="007F43BC" w:rsidRDefault="007F43BC" w:rsidP="007F43BC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rFonts w:ascii="Cambria" w:eastAsia="MS Mincho" w:hAnsi="Cambria"/>
        </w:rPr>
      </w:pPr>
      <w:r w:rsidRPr="007F43BC">
        <w:rPr>
          <w:rFonts w:ascii="Cambria" w:eastAsia="MS Mincho" w:hAnsi="Cambria"/>
        </w:rPr>
        <w:tab/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 xml:space="preserve">К концу обучения в начальной школе у обучающегося формируются </w:t>
      </w:r>
      <w:r w:rsidRPr="007F43BC">
        <w:rPr>
          <w:rFonts w:ascii="Times New Roman" w:eastAsia="Times New Roman" w:hAnsi="Times New Roman"/>
          <w:b/>
          <w:color w:val="000000"/>
          <w:sz w:val="24"/>
        </w:rPr>
        <w:t xml:space="preserve">коммуникативные </w:t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универсальные учебные действия: 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i/>
          <w:color w:val="000000"/>
          <w:sz w:val="24"/>
        </w:rPr>
        <w:t>общение</w:t>
      </w:r>
      <w:r w:rsidRPr="007F43BC">
        <w:rPr>
          <w:rFonts w:ascii="Times New Roman" w:eastAsia="Times New Roman" w:hAnsi="Times New Roman"/>
          <w:color w:val="000000"/>
          <w:sz w:val="24"/>
        </w:rPr>
        <w:t>: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—  воспринимать и формулировать суждения, выражать эмоции в соответствии с целями и 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условиями общения в знакомой среде;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—  проявлять уважительное отношение к собеседнику, соблюдать правила ведения диалога и 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дискуссии;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—  признавать возможность существования разных точек зрения;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—  корректно и аргументированно высказывать своё мнение;</w:t>
      </w:r>
      <w:proofErr w:type="gramEnd"/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—  строить речевое высказывание в соответствии с поставленной задачей;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—  создавать устные и письменные тексты (описание, рассуждение, повествование);</w:t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—  готовить небольшие публичные выступления;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color w:val="000000"/>
          <w:sz w:val="24"/>
        </w:rPr>
        <w:t>—  подбирать иллюстративный материал (рисунки, фото, плакаты) к тексту выступления.</w:t>
      </w:r>
    </w:p>
    <w:p w:rsidR="007F43BC" w:rsidRPr="007F43BC" w:rsidRDefault="007F43BC" w:rsidP="007F43BC">
      <w:pPr>
        <w:rPr>
          <w:rFonts w:ascii="Cambria" w:eastAsia="MS Mincho" w:hAnsi="Cambria"/>
        </w:rPr>
        <w:sectPr w:rsidR="007F43BC" w:rsidRPr="007F43BC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78" w:line="220" w:lineRule="exact"/>
        <w:rPr>
          <w:rFonts w:ascii="Cambria" w:eastAsia="MS Mincho" w:hAnsi="Cambria"/>
        </w:rPr>
      </w:pPr>
    </w:p>
    <w:p w:rsidR="007F43BC" w:rsidRPr="007F43BC" w:rsidRDefault="007F43BC" w:rsidP="007F43BC">
      <w:pPr>
        <w:tabs>
          <w:tab w:val="left" w:pos="180"/>
        </w:tabs>
        <w:autoSpaceDE w:val="0"/>
        <w:autoSpaceDN w:val="0"/>
        <w:spacing w:after="0" w:line="271" w:lineRule="auto"/>
        <w:rPr>
          <w:rFonts w:ascii="Cambria" w:eastAsia="MS Mincho" w:hAnsi="Cambria"/>
        </w:rPr>
      </w:pPr>
      <w:r w:rsidRPr="007F43BC">
        <w:rPr>
          <w:rFonts w:ascii="Cambria" w:eastAsia="MS Mincho" w:hAnsi="Cambria"/>
        </w:rPr>
        <w:tab/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 xml:space="preserve">К концу обучения в начальной школе у обучающегося формируются </w:t>
      </w:r>
      <w:r w:rsidRPr="007F43BC">
        <w:rPr>
          <w:rFonts w:ascii="Times New Roman" w:eastAsia="Times New Roman" w:hAnsi="Times New Roman"/>
          <w:b/>
          <w:color w:val="000000"/>
          <w:sz w:val="24"/>
        </w:rPr>
        <w:t>регулятивные</w:t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 универсальные учебные действия: </w:t>
      </w:r>
      <w:r w:rsidRPr="007F43BC">
        <w:rPr>
          <w:rFonts w:ascii="Cambria" w:eastAsia="MS Mincho" w:hAnsi="Cambria"/>
        </w:rPr>
        <w:br/>
      </w:r>
      <w:r w:rsidRPr="007F43BC">
        <w:rPr>
          <w:rFonts w:ascii="Cambria" w:eastAsia="MS Mincho" w:hAnsi="Cambria"/>
        </w:rPr>
        <w:tab/>
      </w:r>
      <w:r w:rsidRPr="007F43BC">
        <w:rPr>
          <w:rFonts w:ascii="Times New Roman" w:eastAsia="Times New Roman" w:hAnsi="Times New Roman"/>
          <w:i/>
          <w:color w:val="000000"/>
          <w:sz w:val="24"/>
        </w:rPr>
        <w:t>самоорганизация</w:t>
      </w:r>
      <w:r w:rsidRPr="007F43BC">
        <w:rPr>
          <w:rFonts w:ascii="Times New Roman" w:eastAsia="Times New Roman" w:hAnsi="Times New Roman"/>
          <w:color w:val="000000"/>
          <w:sz w:val="24"/>
        </w:rPr>
        <w:t>:</w:t>
      </w:r>
      <w:proofErr w:type="gramEnd"/>
    </w:p>
    <w:p w:rsidR="007F43BC" w:rsidRPr="007F43BC" w:rsidRDefault="007F43BC" w:rsidP="007F43BC">
      <w:pPr>
        <w:autoSpaceDE w:val="0"/>
        <w:autoSpaceDN w:val="0"/>
        <w:spacing w:before="178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планировать действия по решению учебной задачи для получения результата;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выстраивать последовательность выбранных действий;</w:t>
      </w:r>
    </w:p>
    <w:p w:rsidR="007F43BC" w:rsidRPr="007F43BC" w:rsidRDefault="007F43BC" w:rsidP="007F43BC">
      <w:pPr>
        <w:autoSpaceDE w:val="0"/>
        <w:autoSpaceDN w:val="0"/>
        <w:spacing w:before="178"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i/>
          <w:color w:val="000000"/>
          <w:sz w:val="24"/>
        </w:rPr>
        <w:t>самоконтроль</w:t>
      </w:r>
      <w:r w:rsidRPr="007F43BC">
        <w:rPr>
          <w:rFonts w:ascii="Times New Roman" w:eastAsia="Times New Roman" w:hAnsi="Times New Roman"/>
          <w:color w:val="000000"/>
          <w:sz w:val="24"/>
        </w:rPr>
        <w:t>:</w:t>
      </w:r>
    </w:p>
    <w:p w:rsidR="007F43BC" w:rsidRPr="007F43BC" w:rsidRDefault="007F43BC" w:rsidP="007F43BC">
      <w:pPr>
        <w:autoSpaceDE w:val="0"/>
        <w:autoSpaceDN w:val="0"/>
        <w:spacing w:before="178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устанавливать причины успеха/неудач учебной деятельности;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корректировать свои учебные действия для преодоления ошибок.</w:t>
      </w:r>
    </w:p>
    <w:p w:rsidR="007F43BC" w:rsidRPr="007F43BC" w:rsidRDefault="007F43BC" w:rsidP="007F43BC">
      <w:pPr>
        <w:autoSpaceDE w:val="0"/>
        <w:autoSpaceDN w:val="0"/>
        <w:spacing w:before="324" w:after="0" w:line="230" w:lineRule="auto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Совместная деятельность:</w:t>
      </w:r>
    </w:p>
    <w:p w:rsidR="007F43BC" w:rsidRPr="007F43BC" w:rsidRDefault="007F43BC" w:rsidP="007F43BC">
      <w:pPr>
        <w:autoSpaceDE w:val="0"/>
        <w:autoSpaceDN w:val="0"/>
        <w:spacing w:before="228" w:after="0" w:line="271" w:lineRule="auto"/>
        <w:ind w:left="420" w:right="432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left="420" w:right="14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проявлять готовность руководить, выполнять поручения, подчиняться;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ответственно выполнять свою часть работы;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оценивать свой вклад в общий результат;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выполнять совместные проектные задания с опорой на предложенные образцы.</w:t>
      </w:r>
    </w:p>
    <w:p w:rsidR="007F43BC" w:rsidRPr="007F43BC" w:rsidRDefault="007F43BC" w:rsidP="007F43BC">
      <w:pPr>
        <w:autoSpaceDE w:val="0"/>
        <w:autoSpaceDN w:val="0"/>
        <w:spacing w:before="322" w:after="0" w:line="230" w:lineRule="auto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:rsidR="007F43BC" w:rsidRPr="007F43BC" w:rsidRDefault="007F43BC" w:rsidP="007F43BC">
      <w:pPr>
        <w:autoSpaceDE w:val="0"/>
        <w:autoSpaceDN w:val="0"/>
        <w:spacing w:before="166" w:after="0"/>
        <w:ind w:right="576" w:firstLine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F43BC" w:rsidRPr="007F43BC" w:rsidRDefault="007F43BC" w:rsidP="007F43BC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К концу обучения</w:t>
      </w:r>
      <w:r w:rsidRPr="007F43BC">
        <w:rPr>
          <w:rFonts w:ascii="Times New Roman" w:eastAsia="Times New Roman" w:hAnsi="Times New Roman"/>
          <w:b/>
          <w:color w:val="000000"/>
          <w:sz w:val="24"/>
        </w:rPr>
        <w:t xml:space="preserve"> в первом классе</w:t>
      </w:r>
      <w:r w:rsidRPr="007F43BC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 w:rsidRPr="007F43BC">
        <w:rPr>
          <w:rFonts w:ascii="Times New Roman" w:eastAsia="Times New Roman" w:hAnsi="Times New Roman"/>
          <w:color w:val="000000"/>
          <w:sz w:val="24"/>
        </w:rPr>
        <w:t>обучающийся</w:t>
      </w:r>
      <w:proofErr w:type="gramEnd"/>
      <w:r w:rsidRPr="007F43BC">
        <w:rPr>
          <w:rFonts w:ascii="Times New Roman" w:eastAsia="Times New Roman" w:hAnsi="Times New Roman"/>
          <w:color w:val="000000"/>
          <w:sz w:val="24"/>
        </w:rPr>
        <w:t xml:space="preserve"> научится:</w:t>
      </w:r>
    </w:p>
    <w:p w:rsidR="007F43BC" w:rsidRPr="007F43BC" w:rsidRDefault="007F43BC" w:rsidP="007F43BC">
      <w:pPr>
        <w:autoSpaceDE w:val="0"/>
        <w:autoSpaceDN w:val="0"/>
        <w:spacing w:before="178" w:after="0" w:line="278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color w:val="000000"/>
          <w:sz w:val="24"/>
        </w:rPr>
        <w:t>художественных произведениях отражение нравственных ценностей, традиций, быта разных народов;</w:t>
      </w:r>
    </w:p>
    <w:p w:rsidR="007F43BC" w:rsidRPr="007F43BC" w:rsidRDefault="007F43BC" w:rsidP="007F43BC">
      <w:pPr>
        <w:autoSpaceDE w:val="0"/>
        <w:autoSpaceDN w:val="0"/>
        <w:spacing w:before="238" w:after="0"/>
        <w:ind w:left="420" w:right="14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left="420" w:right="1008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ind w:left="4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различать прозаическую (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нестихотворную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>) и стихотворную речь;</w:t>
      </w:r>
    </w:p>
    <w:p w:rsidR="007F43BC" w:rsidRPr="007F43BC" w:rsidRDefault="007F43BC" w:rsidP="007F43BC">
      <w:pPr>
        <w:autoSpaceDE w:val="0"/>
        <w:autoSpaceDN w:val="0"/>
        <w:spacing w:before="190" w:after="0" w:line="271" w:lineRule="auto"/>
        <w:ind w:left="420" w:right="86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 xml:space="preserve">—  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7F43BC">
        <w:rPr>
          <w:rFonts w:ascii="Times New Roman" w:eastAsia="Times New Roman" w:hAnsi="Times New Roman"/>
          <w:color w:val="000000"/>
          <w:sz w:val="24"/>
        </w:rPr>
        <w:t>потешки</w:t>
      </w:r>
      <w:proofErr w:type="spellEnd"/>
      <w:r w:rsidRPr="007F43BC">
        <w:rPr>
          <w:rFonts w:ascii="Times New Roman" w:eastAsia="Times New Roman" w:hAnsi="Times New Roman"/>
          <w:color w:val="000000"/>
          <w:sz w:val="24"/>
        </w:rPr>
        <w:t>, сказки (фольклорные и литературные), рассказы, стихотворения);</w:t>
      </w:r>
    </w:p>
    <w:p w:rsidR="007F43BC" w:rsidRPr="007F43BC" w:rsidRDefault="007F43BC" w:rsidP="007F43BC">
      <w:pPr>
        <w:rPr>
          <w:rFonts w:ascii="Cambria" w:eastAsia="MS Mincho" w:hAnsi="Cambria"/>
        </w:rPr>
        <w:sectPr w:rsidR="007F43BC" w:rsidRPr="007F43BC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108" w:line="220" w:lineRule="exact"/>
        <w:rPr>
          <w:rFonts w:ascii="Cambria" w:eastAsia="MS Mincho" w:hAnsi="Cambria"/>
        </w:rPr>
      </w:pPr>
    </w:p>
    <w:p w:rsidR="007F43BC" w:rsidRPr="007F43BC" w:rsidRDefault="007F43BC" w:rsidP="007F43BC">
      <w:pPr>
        <w:autoSpaceDE w:val="0"/>
        <w:autoSpaceDN w:val="0"/>
        <w:spacing w:after="0" w:line="262" w:lineRule="auto"/>
        <w:ind w:right="14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7F43BC" w:rsidRPr="007F43BC" w:rsidRDefault="007F43BC" w:rsidP="007F43BC">
      <w:pPr>
        <w:autoSpaceDE w:val="0"/>
        <w:autoSpaceDN w:val="0"/>
        <w:spacing w:before="190" w:after="0"/>
        <w:ind w:right="14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 xml:space="preserve">—  владеть элементарными умениями анализа текста прослушанного/прочитанного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color w:val="000000"/>
          <w:sz w:val="24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7F43BC" w:rsidRPr="007F43BC" w:rsidRDefault="007F43BC" w:rsidP="007F43BC">
      <w:pPr>
        <w:autoSpaceDE w:val="0"/>
        <w:autoSpaceDN w:val="0"/>
        <w:spacing w:before="190" w:after="0"/>
        <w:ind w:right="20"/>
        <w:jc w:val="both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7F43BC" w:rsidRPr="007F43BC" w:rsidRDefault="007F43BC" w:rsidP="007F43BC">
      <w:pPr>
        <w:autoSpaceDE w:val="0"/>
        <w:autoSpaceDN w:val="0"/>
        <w:spacing w:before="192" w:after="0" w:line="262" w:lineRule="auto"/>
        <w:ind w:right="14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читать по ролям с соблюдением норм произношения, расстановки ударения;</w:t>
      </w:r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right="720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составлять высказывания по содержанию  произведения (не менее 3 предложений) по заданному алгоритму;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сочинять небольшие  тексты  по  предложенному  началу и др. (не менее 3 предложений);</w:t>
      </w:r>
    </w:p>
    <w:p w:rsidR="007F43BC" w:rsidRPr="007F43BC" w:rsidRDefault="007F43BC" w:rsidP="007F43BC">
      <w:pPr>
        <w:autoSpaceDE w:val="0"/>
        <w:autoSpaceDN w:val="0"/>
        <w:spacing w:before="190" w:after="0" w:line="230" w:lineRule="auto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ориентироваться в книге/учебнике по обложке, оглавлению, иллюстрациям;</w:t>
      </w:r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right="288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 xml:space="preserve">—  выбирать книги для самостоятельного чтения по совету взрослого и с учётом </w:t>
      </w:r>
      <w:r w:rsidRPr="007F43BC">
        <w:rPr>
          <w:rFonts w:ascii="Cambria" w:eastAsia="MS Mincho" w:hAnsi="Cambria"/>
        </w:rPr>
        <w:br/>
      </w:r>
      <w:r w:rsidRPr="007F43BC">
        <w:rPr>
          <w:rFonts w:ascii="Times New Roman" w:eastAsia="Times New Roman" w:hAnsi="Times New Roman"/>
          <w:color w:val="000000"/>
          <w:sz w:val="24"/>
        </w:rPr>
        <w:t>рекомендательного списка, рассказывать о прочитанной книге по предложенному алгоритму;</w:t>
      </w:r>
    </w:p>
    <w:p w:rsidR="007F43BC" w:rsidRPr="007F43BC" w:rsidRDefault="007F43BC" w:rsidP="007F43BC">
      <w:pPr>
        <w:autoSpaceDE w:val="0"/>
        <w:autoSpaceDN w:val="0"/>
        <w:spacing w:before="190" w:after="0" w:line="262" w:lineRule="auto"/>
        <w:ind w:right="864"/>
        <w:rPr>
          <w:rFonts w:ascii="Cambria" w:eastAsia="MS Mincho" w:hAnsi="Cambria"/>
        </w:rPr>
      </w:pPr>
      <w:r w:rsidRPr="007F43BC">
        <w:rPr>
          <w:rFonts w:ascii="Times New Roman" w:eastAsia="Times New Roman" w:hAnsi="Times New Roman"/>
          <w:color w:val="000000"/>
          <w:sz w:val="24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:rsidR="007F43BC" w:rsidRPr="007F43BC" w:rsidRDefault="007F43BC" w:rsidP="007F43BC">
      <w:pPr>
        <w:rPr>
          <w:rFonts w:ascii="Cambria" w:eastAsia="MS Mincho" w:hAnsi="Cambria"/>
        </w:rPr>
        <w:sectPr w:rsidR="007F43BC" w:rsidRPr="007F43BC" w:rsidSect="008243E7">
          <w:pgSz w:w="11900" w:h="16840"/>
          <w:pgMar w:top="328" w:right="868" w:bottom="1440" w:left="1086" w:header="720" w:footer="720" w:gutter="0"/>
          <w:cols w:space="720" w:equalWidth="0">
            <w:col w:w="9946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64" w:line="220" w:lineRule="exact"/>
        <w:rPr>
          <w:rFonts w:ascii="Cambria" w:eastAsia="MS Mincho" w:hAnsi="Cambria"/>
        </w:rPr>
      </w:pPr>
    </w:p>
    <w:p w:rsidR="007F43BC" w:rsidRPr="007F43BC" w:rsidRDefault="007F43BC" w:rsidP="007F43BC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</w:rPr>
      </w:pPr>
    </w:p>
    <w:p w:rsidR="007F43BC" w:rsidRPr="007F43BC" w:rsidRDefault="007F43BC" w:rsidP="007F43BC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</w:rPr>
      </w:pPr>
    </w:p>
    <w:p w:rsidR="007F43BC" w:rsidRPr="007F43BC" w:rsidRDefault="007F43BC" w:rsidP="007F43BC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</w:rPr>
      </w:pPr>
    </w:p>
    <w:p w:rsidR="007F43BC" w:rsidRPr="007F43BC" w:rsidRDefault="007F43BC" w:rsidP="007F43BC">
      <w:pPr>
        <w:autoSpaceDE w:val="0"/>
        <w:autoSpaceDN w:val="0"/>
        <w:spacing w:after="258" w:line="233" w:lineRule="auto"/>
        <w:jc w:val="center"/>
        <w:rPr>
          <w:rFonts w:ascii="Cambria" w:eastAsia="MS Mincho" w:hAnsi="Cambria"/>
          <w:lang w:val="en-US"/>
        </w:rPr>
      </w:pPr>
      <w:r w:rsidRPr="007F43BC">
        <w:rPr>
          <w:rFonts w:ascii="Times New Roman" w:eastAsia="Times New Roman" w:hAnsi="Times New Roman"/>
          <w:b/>
          <w:color w:val="000000"/>
          <w:w w:val="101"/>
          <w:sz w:val="19"/>
          <w:lang w:val="en-US"/>
        </w:rPr>
        <w:t>ТЕМАТИЧЕСКОЕ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958"/>
        <w:gridCol w:w="528"/>
        <w:gridCol w:w="1104"/>
        <w:gridCol w:w="1140"/>
        <w:gridCol w:w="806"/>
        <w:gridCol w:w="4742"/>
        <w:gridCol w:w="1238"/>
        <w:gridCol w:w="3518"/>
      </w:tblGrid>
      <w:tr w:rsidR="007F43BC" w:rsidRPr="007F43BC" w:rsidTr="00D97DDA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№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п/п</w:t>
            </w:r>
          </w:p>
        </w:tc>
        <w:tc>
          <w:tcPr>
            <w:tcW w:w="1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Количество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Дата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изучения</w:t>
            </w:r>
            <w:proofErr w:type="spellEnd"/>
          </w:p>
        </w:tc>
        <w:tc>
          <w:tcPr>
            <w:tcW w:w="4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деятельности</w:t>
            </w:r>
            <w:proofErr w:type="spellEnd"/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,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формы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контроля</w:t>
            </w:r>
            <w:proofErr w:type="spellEnd"/>
          </w:p>
        </w:tc>
        <w:tc>
          <w:tcPr>
            <w:tcW w:w="3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Электронные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(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цифровые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)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образовательные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ресурсы</w:t>
            </w:r>
            <w:proofErr w:type="spellEnd"/>
          </w:p>
        </w:tc>
      </w:tr>
      <w:tr w:rsidR="007F43BC" w:rsidRPr="007F43BC" w:rsidTr="00D97DDA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контрольные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практические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7F43BC" w:rsidRPr="007F43BC" w:rsidTr="00D97DD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ОБУЧЕНИЕ ГРАМОТЕ</w:t>
            </w:r>
          </w:p>
        </w:tc>
      </w:tr>
      <w:tr w:rsidR="007F43BC" w:rsidRPr="007F43BC" w:rsidTr="00D97DDA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1.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Развитие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речи</w:t>
            </w:r>
            <w:proofErr w:type="spellEnd"/>
          </w:p>
        </w:tc>
      </w:tr>
      <w:tr w:rsidR="007F43BC" w:rsidRPr="007F43BC" w:rsidTr="00D97DD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Понимание текста при его прослушивании и при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самостоятельном чтении вслух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серией сюжетных картинок с нарушенной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последовательностью, анализ изображённых событий, установление правильной последовательности событий, объяснение ошибки художника, внесение изменений в последовательность картинок, составление устного рассказа по восстановленной серии картинок;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http://www.uchportal.ru/load/47-2-2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http://school-collection.edu/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http://um-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razum.ru/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uchebnye_prezentacii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nachalnaja_shkola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/18</w:t>
            </w:r>
          </w:p>
        </w:tc>
      </w:tr>
      <w:tr w:rsidR="007F43BC" w:rsidRPr="007F43BC" w:rsidTr="00D97DDA">
        <w:trPr>
          <w:trHeight w:hRule="exact" w:val="348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25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7F43BC" w:rsidRPr="007F43BC" w:rsidTr="00D97DD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2.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Слово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предложение</w:t>
            </w:r>
            <w:proofErr w:type="spellEnd"/>
          </w:p>
        </w:tc>
      </w:tr>
      <w:tr w:rsidR="007F43BC" w:rsidRPr="007F43BC" w:rsidTr="00D97DD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Различение слова и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предложения. Работа с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предложением: выделение слов, изменение их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порядка, распространение предложения.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«Снежный ком»: распространение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предложений с добавлением слова по цепочке;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Игра «Живые слова» (дети играют роль слов в предложении, идёт перестановка слов в предложении, прочтение получившегося);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right="2016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http://kopilurokov.ru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</w:t>
            </w:r>
          </w:p>
        </w:tc>
      </w:tr>
      <w:tr w:rsidR="007F43BC" w:rsidRPr="007F43BC" w:rsidTr="00D97DDA">
        <w:trPr>
          <w:trHeight w:hRule="exact" w:val="131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2.2.</w:t>
            </w:r>
          </w:p>
        </w:tc>
        <w:tc>
          <w:tcPr>
            <w:tcW w:w="19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Различение слова и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обозначаемого им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предмета. Восприятие слова как объекта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изучения, материала для анализа.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Моделирование предложения: определение количества слов в предложении и обозначение каждого слова полоской;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Самостоятельная работа: определение количества слов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 предложении, обозначение слов полосками;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right="2016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http://kopilurokov.ru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</w:t>
            </w:r>
          </w:p>
        </w:tc>
      </w:tr>
      <w:tr w:rsidR="007F43BC" w:rsidRPr="007F43BC" w:rsidTr="00D97DDA">
        <w:trPr>
          <w:trHeight w:hRule="exact" w:val="14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2.3.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right="720"/>
              <w:jc w:val="center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Наблюдение над значением слова.</w:t>
            </w:r>
          </w:p>
          <w:p w:rsidR="007F43BC" w:rsidRPr="007F43BC" w:rsidRDefault="007F43BC" w:rsidP="007F43BC">
            <w:pPr>
              <w:autoSpaceDE w:val="0"/>
              <w:autoSpaceDN w:val="0"/>
              <w:spacing w:before="18" w:after="0" w:line="250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Активизация и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расширение словарного запаса.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Включение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слов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в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предложение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0" w:lineRule="auto"/>
              <w:ind w:left="72" w:right="576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моделью предложения: изменение предложения в соответствии с изменением модели;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Игровое упражнение «Придумай предложение по модели»;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right="2016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http://kopilurokov.ru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</w:t>
            </w:r>
          </w:p>
        </w:tc>
      </w:tr>
      <w:tr w:rsidR="007F43BC" w:rsidRPr="007F43BC" w:rsidTr="00D97DDA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2.4.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Осознание единства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звукового состава слова и его значения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Игровое упражнение «Снежный ком»: распространение предложений с добавлением слова по цепочке;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right="2016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http://kopilurokov.ru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</w:t>
            </w:r>
          </w:p>
        </w:tc>
      </w:tr>
      <w:tr w:rsidR="007F43BC" w:rsidRPr="007F43BC" w:rsidTr="00D97DDA">
        <w:trPr>
          <w:trHeight w:hRule="exact" w:val="348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lastRenderedPageBreak/>
              <w:t>Итого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25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7F43BC" w:rsidRPr="007F43BC" w:rsidTr="00D97DDA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3.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Чтение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. </w:t>
            </w:r>
            <w:proofErr w:type="spellStart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Графика</w:t>
            </w:r>
            <w:proofErr w:type="spellEnd"/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</w:tr>
    </w:tbl>
    <w:p w:rsidR="007F43BC" w:rsidRPr="007F43BC" w:rsidRDefault="007F43BC" w:rsidP="007F43BC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7F43BC" w:rsidRPr="007F43BC" w:rsidRDefault="007F43BC" w:rsidP="007F43BC">
      <w:pPr>
        <w:rPr>
          <w:rFonts w:ascii="Cambria" w:eastAsia="MS Mincho" w:hAnsi="Cambria"/>
          <w:lang w:val="en-US"/>
        </w:rPr>
        <w:sectPr w:rsidR="007F43BC" w:rsidRPr="007F43BC" w:rsidSect="008243E7">
          <w:pgSz w:w="16840" w:h="11900" w:orient="landscape"/>
          <w:pgMar w:top="640" w:right="970" w:bottom="666" w:left="282" w:header="720" w:footer="720" w:gutter="0"/>
          <w:cols w:space="720" w:equalWidth="0">
            <w:col w:w="15534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958"/>
        <w:gridCol w:w="528"/>
        <w:gridCol w:w="1104"/>
        <w:gridCol w:w="1140"/>
        <w:gridCol w:w="806"/>
        <w:gridCol w:w="4742"/>
        <w:gridCol w:w="1238"/>
        <w:gridCol w:w="3518"/>
      </w:tblGrid>
      <w:tr w:rsidR="007F43BC" w:rsidRPr="007F43BC" w:rsidTr="00D97DDA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Формирование навыка слогового чтения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(ориентация на букву, обозначающую гласный звук).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«Заверши предложение», отрабатывается умение завершать прочитанные незаконченные </w:t>
            </w:r>
            <w:proofErr w:type="spellStart"/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​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жения</w:t>
            </w:r>
            <w:proofErr w:type="spellEnd"/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 опорой на общий смысл предложения;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Подбирать пропущенные в предложении слова, ориентируясь на смысл предложения;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Упражнение: соотносить прочитанные предложения с нужным рисунком, который передаёт содержание предложения;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3.2.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Плавное слоговое чтение и чтение целыми словами со скоростью,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соответствующей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индивидуальному темпу.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работа: овладение орфоэпическим чтением;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3.3.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Осознанное чтение слов, словосочетаний,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предложений. Чтение с интонациями и паузами в соответствии со знаками препинания.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работа: овладение орфоэпическим чтением;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17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3.4.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0" w:lineRule="auto"/>
              <w:ind w:right="144"/>
              <w:jc w:val="center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Совместная работа: чтение предложений и небольших текстов с интонациями и паузами в соответствии со знаками препинания после предварительного обсуждения того, на что нужно обратить внимание при чтении;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Рассказ учителя о важности двух видов чтения: орфографического и орфоэпического, о целях этих двух видов чтения;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работа: овладение орфоэпическим чтением;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 в парах: тренировка в выразительном чтении;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3.5.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Знакомство с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орфоэпическим чтением (при переходе к чтению целыми словами).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Рассказ учителя о важности двух видов чтения: орфографического и орфоэпического, о целях этих двух видов чтения;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работа: овладение орфоэпическим чтением;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 в парах: тренировка в выразительном чтении;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3.6.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Орфографическое чтение (проговаривание) как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средство самоконтроля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 письме под диктовку и при списывании.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Рассказ учителя о важности двух видов чтения: орфографического и орфоэпического, о целях этих двух видов чтения;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работа: овладение орфоэпическим чтением;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 в парах: тренировка в выразительном чтении;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3.7.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Звук и буква. Буква как знак звука.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Различение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звука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буквы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«Найди нужную букву» (отрабатывается умение соотносить звук и соответствующую ему букву);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Совместная работа: объяснение функции букв, обозначающих гласные звуки в открытом слоге: буквы гласных как показатель твёрдости — мягкости предшествующих согласных звуков;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109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lastRenderedPageBreak/>
              <w:t>3.8.</w:t>
            </w:r>
          </w:p>
        </w:tc>
        <w:tc>
          <w:tcPr>
            <w:tcW w:w="19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Буквы, обозначающие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гласные звуки. Буквы,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обозначающие согласные звуки.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«Найди нужную букву» (отрабатывается умение соотносить звук и соответствующую ему букву);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Совместная работа: объяснение функции букв, обозначающих гласные звуки в открытом слоге: буквы гласных как показатель твёрдости — мягкости предшествующих согласных звуков;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</w:tbl>
    <w:p w:rsidR="007F43BC" w:rsidRPr="007F43BC" w:rsidRDefault="007F43BC" w:rsidP="007F43BC">
      <w:pPr>
        <w:autoSpaceDE w:val="0"/>
        <w:autoSpaceDN w:val="0"/>
        <w:spacing w:after="0" w:line="14" w:lineRule="exact"/>
        <w:rPr>
          <w:rFonts w:ascii="Cambria" w:eastAsia="MS Mincho" w:hAnsi="Cambria"/>
        </w:rPr>
      </w:pPr>
    </w:p>
    <w:p w:rsidR="007F43BC" w:rsidRPr="007F43BC" w:rsidRDefault="007F43BC" w:rsidP="007F43BC">
      <w:pPr>
        <w:rPr>
          <w:rFonts w:ascii="Cambria" w:eastAsia="MS Mincho" w:hAnsi="Cambria"/>
        </w:rPr>
        <w:sectPr w:rsidR="007F43BC" w:rsidRPr="007F43BC" w:rsidSect="008243E7">
          <w:type w:val="continuous"/>
          <w:pgSz w:w="16840" w:h="11900" w:orient="landscape"/>
          <w:pgMar w:top="640" w:right="676" w:bottom="666" w:left="284" w:header="720" w:footer="720" w:gutter="0"/>
          <w:cols w:space="720" w:equalWidth="0">
            <w:col w:w="15534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66" w:line="220" w:lineRule="exact"/>
        <w:rPr>
          <w:rFonts w:ascii="Cambria" w:eastAsia="MS Mincho" w:hAnsi="Cambria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958"/>
        <w:gridCol w:w="528"/>
        <w:gridCol w:w="1104"/>
        <w:gridCol w:w="1140"/>
        <w:gridCol w:w="806"/>
        <w:gridCol w:w="4742"/>
        <w:gridCol w:w="1238"/>
        <w:gridCol w:w="3518"/>
      </w:tblGrid>
      <w:tr w:rsidR="007F43BC" w:rsidRPr="007F43BC" w:rsidTr="00D97DDA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3.9.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Овладение слоговым принципом русской графики.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«Найди нужную букву» (отрабатывается умение соотносить звук и соответствующую ему букву);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Совместная работа: объяснение функции букв, обозначающих гласные звуки в открытом слоге: буквы гласных как показатель твёрдости — мягкости предшествующих согласных звуков;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Упражнение: дифференцировать буквы, обозначающие близкие по акустико-артикуляционным признакам согласные звуки ([с] — [з], [ш] — [ж], [с] — [ш], [з] — [ж], [</w:t>
            </w: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</w:t>
            </w:r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] — [л], [ц] — [ч’] и т. д.), и буквы, имеющие оптическое и кинетическое сходство ( о — а, и —у, п — т, л — м, х — ж, ш — т, в — д и т. д.);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3.10.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Буквы гласных как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показатель твёрдости </w:t>
            </w: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—м</w:t>
            </w:r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ягкости согласных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«Найди нужную букву» (отрабатывается умение соотносить звук и соответствующую ему букву);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Совместная работа: объяснение функции букв, обозначающих гласные звуки в открытом слоге: буквы гласных как показатель твёрдости — мягкости предшествующих согласных звуков;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Упражнение: дифференцировать буквы, обозначающие близкие по акустико-артикуляционным признакам согласные звуки ([с] — [з], [ш] — [ж], [с] — [ш], [з] — [ж], [</w:t>
            </w: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</w:t>
            </w:r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] — [л], [ц] — [ч’] и т. д.), и буквы, имеющие оптическое и кинетическое сходство ( о — а, и —у, п — т, л — м, х — ж, ш — т, в — д и т. д.);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3.11.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Функции букв,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обозначающих гласный звук в открытом слоге: обозначение гласного звука и указание на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твёрдость или мягкость предшествующего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согласного.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3.12.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Функции букв </w:t>
            </w:r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е, ё, ю, я</w:t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Совместная работа: объяснение функции букв, обозначающих гласные звуки в открытом слоге: буквы гласных как показатель твёрдости — мягкости предшествующих согласных звуков;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16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3.13.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Мягкий знак как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показатель мягкости </w:t>
            </w:r>
            <w:r w:rsidRPr="007F43BC">
              <w:rPr>
                <w:rFonts w:ascii="Cambria" w:eastAsia="MS Mincho" w:hAnsi="Cambria"/>
              </w:rPr>
              <w:br/>
            </w:r>
            <w:proofErr w:type="spellStart"/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предшест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вующего</w:t>
            </w:r>
            <w:proofErr w:type="spellEnd"/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согласного звука в конце слова.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Разные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способы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обозначения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буквами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звука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[й’].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5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lastRenderedPageBreak/>
              <w:t>3.14.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Функция букв </w:t>
            </w:r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ь</w:t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ъ</w:t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</w:tbl>
    <w:p w:rsidR="007F43BC" w:rsidRPr="007F43BC" w:rsidRDefault="007F43BC" w:rsidP="007F43BC">
      <w:pPr>
        <w:autoSpaceDE w:val="0"/>
        <w:autoSpaceDN w:val="0"/>
        <w:spacing w:after="0" w:line="14" w:lineRule="exact"/>
        <w:rPr>
          <w:rFonts w:ascii="Cambria" w:eastAsia="MS Mincho" w:hAnsi="Cambria"/>
        </w:rPr>
      </w:pPr>
    </w:p>
    <w:p w:rsidR="007F43BC" w:rsidRPr="007F43BC" w:rsidRDefault="007F43BC" w:rsidP="007F43BC">
      <w:pPr>
        <w:rPr>
          <w:rFonts w:ascii="Cambria" w:eastAsia="MS Mincho" w:hAnsi="Cambria"/>
        </w:rPr>
        <w:sectPr w:rsidR="007F43BC" w:rsidRPr="007F43BC" w:rsidSect="008243E7">
          <w:type w:val="continuous"/>
          <w:pgSz w:w="16840" w:h="11900" w:orient="landscape"/>
          <w:pgMar w:top="640" w:right="910" w:bottom="666" w:left="284" w:header="720" w:footer="720" w:gutter="0"/>
          <w:cols w:space="720" w:equalWidth="0">
            <w:col w:w="15534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66" w:line="220" w:lineRule="exact"/>
        <w:rPr>
          <w:rFonts w:ascii="Cambria" w:eastAsia="MS Mincho" w:hAnsi="Cambria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958"/>
        <w:gridCol w:w="528"/>
        <w:gridCol w:w="1104"/>
        <w:gridCol w:w="1140"/>
        <w:gridCol w:w="806"/>
        <w:gridCol w:w="4742"/>
        <w:gridCol w:w="1238"/>
        <w:gridCol w:w="3518"/>
      </w:tblGrid>
      <w:tr w:rsidR="007F43BC" w:rsidRPr="007F43BC" w:rsidTr="00D97DDA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3.15.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Знакомство с русским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алфавитом как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последовательностью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Рассказ учителя об истории русского алфавита, о значении алфавита для систематизации информации, о важности знания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последовательности букв в русском алфавите;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«Повтори фрагмент алфавита»;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Игра-соревнование «Повтори алфавит»;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Совместное выполнение упражнения «Запиши слова по алфавиту»; Работа в парах: нахождение ошибок в упорядочивании слов по алфавиту;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Контрольная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Электронное приложение к учебнику "Азбука" 1 класс</w:t>
            </w:r>
          </w:p>
        </w:tc>
      </w:tr>
      <w:tr w:rsidR="007F43BC" w:rsidRPr="007F43BC" w:rsidTr="00D97DDA">
        <w:trPr>
          <w:trHeight w:hRule="exact" w:val="348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70</w:t>
            </w:r>
          </w:p>
        </w:tc>
        <w:tc>
          <w:tcPr>
            <w:tcW w:w="125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7F43BC" w:rsidRPr="007F43BC" w:rsidTr="00D97DD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СИСТЕМАТИЧЕСКИЙ КУРС</w:t>
            </w:r>
          </w:p>
        </w:tc>
      </w:tr>
      <w:tr w:rsidR="007F43BC" w:rsidRPr="007F43BC" w:rsidTr="00D97DDA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0" w:lineRule="auto"/>
              <w:ind w:left="72" w:right="184"/>
              <w:jc w:val="both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Сказка народная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(фольклорная) и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литературная (авторская)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Cambria" w:eastAsia="MS Mincho" w:hAnsi="Cambria"/>
              </w:rPr>
            </w:pP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Слушание чтения учителем фольклорных произведений (на примере русских народных сказок:</w:t>
            </w:r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«Кот, петух и лиса», «Кот и лиса»,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Жихарка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», «Лисичка-сестричка и волк» и литературных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(авторских): </w:t>
            </w: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К. И. Чуковский «Путаница», «Айболит», «Муха-Цокотуха», С Я Маршак «Тихая сказка», В. Г.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Сутеев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«Палочка-выручалочка»);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Учебный диалог: обсуждение вопросов — какова тема сказки, кто её герои, что произошло (что происходило) в сказке;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right="2016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http://kopilurokov.ru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</w:t>
            </w:r>
          </w:p>
        </w:tc>
      </w:tr>
      <w:tr w:rsidR="007F43BC" w:rsidRPr="007F43BC" w:rsidTr="00D97DDA">
        <w:trPr>
          <w:trHeight w:hRule="exact" w:val="21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1.2.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 о детях и для детей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 в чтении вслух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разножанровых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произведений о детях (использовать слоговое плавное чтение с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переходомна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чтение словами без пропусков и перестановок букв и слогов);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 менее шести произведений по выбору, например: К. Д.</w:t>
            </w:r>
          </w:p>
          <w:p w:rsidR="007F43BC" w:rsidRPr="007F43BC" w:rsidRDefault="007F43BC" w:rsidP="007F43BC">
            <w:pPr>
              <w:autoSpaceDE w:val="0"/>
              <w:autoSpaceDN w:val="0"/>
              <w:spacing w:before="20" w:after="0" w:line="252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Ушинский «Играющие собаки», «Худо тому, кто добра не делает никому», Л. Н. Толстой «Косточка», В. Г.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Сутеев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«Чей же гриб?», Е. А. Пермяк «Самое страшное», «Торопливый ножик», В. А.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Осеев</w:t>
            </w: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а«</w:t>
            </w:r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Плохо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», «Три товарища», А. Л.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Барто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«Подари, подари…», «Я —лишний», Н. М. Артюхова «Саша-дразнилка», Ю. И.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Ермолаев«Лучший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друг», Р. С.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Сеф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«Совет»;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right="2016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http://kopilurokov.ru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</w:t>
            </w:r>
          </w:p>
        </w:tc>
      </w:tr>
      <w:tr w:rsidR="007F43BC" w:rsidRPr="007F43BC" w:rsidTr="00D97DDA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1.3.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Произведения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о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родной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природе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Слушание и чтение поэтических описаний картин природы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(пейзажной лирики);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Беседа по выявлению понимания настроения, переданного автором (радость, грусть, удивление и др.), определение темы стихотворных произведений (трёх-четырёх по выбору);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right="2016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http://kopilurokov.ru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</w:t>
            </w:r>
          </w:p>
        </w:tc>
      </w:tr>
      <w:tr w:rsidR="007F43BC" w:rsidRPr="007F43BC" w:rsidTr="00D97DDA">
        <w:trPr>
          <w:trHeight w:hRule="exact" w:val="3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lastRenderedPageBreak/>
              <w:t>1.4.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Устное народное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творчество — малые фольклорные жанры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 в чтении вслух (использовать слоговое плавное чтение с переходом на чтение словами без пропусков и перестановок букв и слогов), соблюдение норм произношения, расстановка ударений при выразительном чтении;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потешек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считалок, загадок: поиск ключевых слов,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помогающих охарактеризовать жанр произведения и назвать его (не менее шести произведений);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Учебный диалог: объяснение смысла пословиц, соотнесение их с содержанием произведения;</w:t>
            </w:r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Разыгрывание в совместной деятельности небольших диалогов с учётом поставленной цели (организация начала игры, веселить, потешать);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Драматизация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потешек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Игра «Вспомни и назови»: определение жанров прослушанных и прочитанных произведений: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потешка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 загадка, сказка, рассказ, стихотворение;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right="2016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http://kopilurokov.ru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</w:t>
            </w:r>
          </w:p>
        </w:tc>
      </w:tr>
    </w:tbl>
    <w:p w:rsidR="007F43BC" w:rsidRPr="007F43BC" w:rsidRDefault="007F43BC" w:rsidP="007F43BC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7F43BC" w:rsidRPr="007F43BC" w:rsidRDefault="007F43BC" w:rsidP="007F43BC">
      <w:pPr>
        <w:rPr>
          <w:rFonts w:ascii="Cambria" w:eastAsia="MS Mincho" w:hAnsi="Cambria"/>
          <w:lang w:val="en-US"/>
        </w:rPr>
        <w:sectPr w:rsidR="007F43BC" w:rsidRPr="007F43BC" w:rsidSect="008243E7">
          <w:type w:val="continuous"/>
          <w:pgSz w:w="16840" w:h="11900" w:orient="landscape"/>
          <w:pgMar w:top="640" w:right="382" w:bottom="666" w:left="284" w:header="720" w:footer="720" w:gutter="0"/>
          <w:cols w:space="720" w:equalWidth="0">
            <w:col w:w="15534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958"/>
        <w:gridCol w:w="528"/>
        <w:gridCol w:w="1104"/>
        <w:gridCol w:w="1140"/>
        <w:gridCol w:w="806"/>
        <w:gridCol w:w="4742"/>
        <w:gridCol w:w="1238"/>
        <w:gridCol w:w="3518"/>
      </w:tblGrid>
      <w:tr w:rsidR="007F43BC" w:rsidRPr="007F43BC" w:rsidTr="00D97DDA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1.5.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 о братьях наших меньших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Слушание произведений о животных. Например, произведения Н.</w:t>
            </w:r>
          </w:p>
          <w:p w:rsidR="007F43BC" w:rsidRPr="007F43BC" w:rsidRDefault="007F43BC" w:rsidP="007F43BC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И. Сладкова «Без слов», «На одном бревне», Ю. И. Коваля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«Бабочка», Е. И.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Чарушина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«Про Томку», А. Л.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Барто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«Страшная птица», «Вам не нужна сорока?»;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Беседа по выявлению понимания прослушанного произведения, ответы на вопросы о впечатлении от произведения;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Самостоятельное чтение произведений о животных, различение прозаического и стихотворного текстов. Например, Е. А.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Благинин</w:t>
            </w: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а«</w:t>
            </w:r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Котёнок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», «В лесу смешная птица», «Жук, жук, где твой дом?», Э. Ю.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Шим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«Жук на ниточке», В. Д. Берестов «Выводок», «Цыплята», С. В. Михалков «Мой щенок», «Трезор», «Зяблик», И. П.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Токмакова«Купите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собаку», «Разговор синицы и дятла», И. А.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Мазнин</w:t>
            </w:r>
            <w:proofErr w:type="spellEnd"/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«Давайте дружить»;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Учебный диалог по обсуждению прочитанного произведения: определение темы и главной мысли, осознание нравственн</w:t>
            </w: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о-</w:t>
            </w:r>
            <w:proofErr w:type="gramEnd"/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этического содержания произведения (любовь и забота о братьях наших меньших, бережное отношение к природе);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right="2016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http://kopilurokov.ru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</w:t>
            </w:r>
          </w:p>
        </w:tc>
      </w:tr>
      <w:tr w:rsidR="007F43BC" w:rsidRPr="007F43BC" w:rsidTr="00D97DDA">
        <w:trPr>
          <w:trHeight w:hRule="exact" w:val="37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lastRenderedPageBreak/>
              <w:t>1.6.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Произведения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о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маме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Беседа по выявлению понимания прослушанного/прочитанного произведения, ответы на вопросы о впечатлении от произведения, понимание идеи произведения: любовь к своей семье, родным, Родине — самое дорогое и важное чувство в жизни человека.</w:t>
            </w:r>
          </w:p>
          <w:p w:rsidR="007F43BC" w:rsidRPr="007F43BC" w:rsidRDefault="007F43BC" w:rsidP="007F43BC">
            <w:pPr>
              <w:autoSpaceDE w:val="0"/>
              <w:autoSpaceDN w:val="0"/>
              <w:spacing w:before="20" w:after="0" w:line="247" w:lineRule="auto"/>
              <w:ind w:left="72" w:right="288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Например, слушание и чтение произведений П. Н.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Воронько</w:t>
            </w: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«Л</w:t>
            </w:r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учше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нет родного края», М. Ю.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Есеновского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«Моя небольшая родина», Н. Н.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Бромлей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«Какое самое первое слово?», А. В.</w:t>
            </w:r>
          </w:p>
          <w:p w:rsidR="007F43BC" w:rsidRPr="007F43BC" w:rsidRDefault="007F43BC" w:rsidP="007F43BC">
            <w:pPr>
              <w:autoSpaceDE w:val="0"/>
              <w:autoSpaceDN w:val="0"/>
              <w:spacing w:before="20" w:after="0" w:line="245" w:lineRule="auto"/>
              <w:jc w:val="center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Митяева «За что я люблю маму», В. Д.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Берестова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«Любили тебя без особых причин…», Г. П.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Виеру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«Сколько звёзд на ясном небе!», И.</w:t>
            </w:r>
          </w:p>
          <w:p w:rsidR="007F43BC" w:rsidRPr="007F43BC" w:rsidRDefault="007F43BC" w:rsidP="007F43BC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С. Соколова-Микитова «Радуга», С. Я. Маршака «Радуга» (по выбору не менее одного автора);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 с текстом произведения: поиск и анализ ключевых слов, определяющих главную мысль произведения, объяснение заголовка, поиск значения незнакомого слова с использованием словаря; Учебный диалог: обсуждение значения выражений «Родина-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мать»</w:t>
            </w: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,«</w:t>
            </w:r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Родина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любимая — что мать родная», осознание нравственно-этических понятий, обогащение духовно-нравственного опыта учащихся: заботливое отношение к родным в семье, внимание и любовь к ним;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right="2016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http://kopilurokov.ru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</w:t>
            </w:r>
          </w:p>
        </w:tc>
      </w:tr>
    </w:tbl>
    <w:p w:rsidR="007F43BC" w:rsidRPr="007F43BC" w:rsidRDefault="007F43BC" w:rsidP="007F43BC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7F43BC" w:rsidRPr="007F43BC" w:rsidRDefault="007F43BC" w:rsidP="007F43BC">
      <w:pPr>
        <w:rPr>
          <w:rFonts w:ascii="Cambria" w:eastAsia="MS Mincho" w:hAnsi="Cambria"/>
          <w:lang w:val="en-US"/>
        </w:rPr>
        <w:sectPr w:rsidR="007F43BC" w:rsidRPr="007F43BC" w:rsidSect="008243E7">
          <w:type w:val="continuous"/>
          <w:pgSz w:w="16840" w:h="11900" w:orient="landscape"/>
          <w:pgMar w:top="640" w:right="1440" w:bottom="666" w:left="284" w:header="720" w:footer="720" w:gutter="0"/>
          <w:cols w:space="720" w:equalWidth="0">
            <w:col w:w="15534" w:space="0"/>
          </w:cols>
          <w:docGrid w:linePitch="360"/>
        </w:sectPr>
      </w:pPr>
    </w:p>
    <w:p w:rsidR="007F43BC" w:rsidRPr="007F43BC" w:rsidRDefault="007F43BC" w:rsidP="007F43BC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958"/>
        <w:gridCol w:w="528"/>
        <w:gridCol w:w="1104"/>
        <w:gridCol w:w="1140"/>
        <w:gridCol w:w="806"/>
        <w:gridCol w:w="4742"/>
        <w:gridCol w:w="1238"/>
        <w:gridCol w:w="3518"/>
      </w:tblGrid>
      <w:tr w:rsidR="007F43BC" w:rsidRPr="007F43BC" w:rsidTr="00D97DDA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1.7.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Фольклорные и авторские произведения о чудесах и фантазии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 в чтении стихотворных произведений о чудесах и превращении, словесной игре и фантазии (не менее трёх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произведений). Например, К. И. Чуковский «Путаница», И. П.</w:t>
            </w:r>
          </w:p>
          <w:p w:rsidR="007F43BC" w:rsidRPr="007F43BC" w:rsidRDefault="007F43BC" w:rsidP="007F43BC">
            <w:pPr>
              <w:autoSpaceDE w:val="0"/>
              <w:autoSpaceDN w:val="0"/>
              <w:spacing w:before="20" w:after="0" w:line="252" w:lineRule="auto"/>
              <w:ind w:left="72" w:right="144"/>
              <w:rPr>
                <w:rFonts w:ascii="Cambria" w:eastAsia="MS Mincho" w:hAnsi="Cambria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Токмакова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«Мы играли в хохотушки», И. М. Пивоварова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Кулинаки-пулинаки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», «Я палочкой волшебной…», В </w:t>
            </w:r>
            <w:proofErr w:type="spellStart"/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</w:t>
            </w:r>
            <w:proofErr w:type="spellEnd"/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Лунин «Я видела чудо», Р. С.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Сеф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«Чудо», Б. В.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Заходер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«Моя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вообразилия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», Ю. П.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Мориц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«Сто фантазий», Ю.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Тувим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«Чудеса», английские народные песни и небылицы в переводе К. И. Чуковского и С. Я.</w:t>
            </w:r>
          </w:p>
          <w:p w:rsidR="007F43BC" w:rsidRPr="007F43BC" w:rsidRDefault="007F43BC" w:rsidP="007F43BC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Маршака;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текстом произведения: выделение ключевых слов, которые определяют необычность, сказочность событий произведения, нахождение созвучных слов (рифм), наблюдение за ритмом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стихотворного текста, составление интонационного рисунка с опорой на знаки препинания, объяснение значения слова с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использованием словаря;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Беседа на тему «О каком чуде ты мечтаешь», передача своих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впечатлений от прочитанного произведения в высказывании (не менее 3 предложений) или в рисунке;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right="2016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http://kopilurokov.ru </w:t>
            </w:r>
            <w:r w:rsidRPr="007F43BC">
              <w:rPr>
                <w:rFonts w:ascii="Cambria" w:eastAsia="MS Mincho" w:hAnsi="Cambria"/>
                <w:lang w:val="en-US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</w:t>
            </w:r>
          </w:p>
        </w:tc>
      </w:tr>
      <w:tr w:rsidR="007F43BC" w:rsidRPr="007F43BC" w:rsidTr="00D97DDA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1.8.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Библиографическая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культура (работа с детской книгой)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Экскурсия в библиотеку, нахождение книги по определённой теме; Участие в беседе: обсуждение важности чтения для развития и обучения, использование изученных понятий в диалоге;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Группировка книг по изученным разделам и темам;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Поиск необходимой информации в словарях и справочниках об авторах изученных произведений;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Самооценка с </w:t>
            </w:r>
            <w:r w:rsidRPr="007F43BC">
              <w:rPr>
                <w:rFonts w:ascii="Cambria" w:eastAsia="MS Mincho" w:hAnsi="Cambria"/>
              </w:rPr>
              <w:br/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использованием</w:t>
            </w:r>
            <w:proofErr w:type="gram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«О</w:t>
            </w:r>
            <w:proofErr w:type="gram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ценочного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листа»;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45" w:lineRule="auto"/>
              <w:ind w:right="2016"/>
              <w:jc w:val="center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</w:t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://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kopilurokov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ru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 w:rsidRPr="007F43BC">
              <w:rPr>
                <w:rFonts w:ascii="Cambria" w:eastAsia="MS Mincho" w:hAnsi="Cambria"/>
              </w:rPr>
              <w:br/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</w:t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://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multiurok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ru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</w:p>
        </w:tc>
      </w:tr>
      <w:tr w:rsidR="007F43BC" w:rsidRPr="007F43BC" w:rsidTr="00D97DDA">
        <w:trPr>
          <w:trHeight w:hRule="exact" w:val="350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40</w:t>
            </w:r>
          </w:p>
        </w:tc>
        <w:tc>
          <w:tcPr>
            <w:tcW w:w="125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7F43BC" w:rsidRPr="007F43BC" w:rsidTr="00D97DDA">
        <w:trPr>
          <w:trHeight w:hRule="exact" w:val="348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Резервное</w:t>
            </w:r>
            <w:proofErr w:type="spellEnd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25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7F43BC" w:rsidRPr="007F43BC" w:rsidTr="00D97DDA">
        <w:trPr>
          <w:trHeight w:hRule="exact" w:val="520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7F43BC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10</w:t>
            </w:r>
          </w:p>
        </w:tc>
        <w:tc>
          <w:tcPr>
            <w:tcW w:w="10304" w:type="dxa"/>
            <w:gridSpan w:val="4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F43BC" w:rsidRPr="007F43BC" w:rsidRDefault="007F43BC" w:rsidP="007F43BC">
            <w:pPr>
              <w:rPr>
                <w:rFonts w:ascii="Cambria" w:eastAsia="MS Mincho" w:hAnsi="Cambria"/>
                <w:lang w:val="en-US"/>
              </w:rPr>
            </w:pPr>
          </w:p>
        </w:tc>
      </w:tr>
    </w:tbl>
    <w:p w:rsidR="007F43BC" w:rsidRPr="007F43BC" w:rsidRDefault="007F43BC" w:rsidP="007F43BC">
      <w:pPr>
        <w:rPr>
          <w:rFonts w:ascii="Cambria" w:eastAsia="MS Mincho" w:hAnsi="Cambria"/>
        </w:rPr>
        <w:sectPr w:rsidR="007F43BC" w:rsidRPr="007F43BC" w:rsidSect="008243E7">
          <w:type w:val="continuous"/>
          <w:pgSz w:w="16840" w:h="11900" w:orient="landscape"/>
          <w:pgMar w:top="640" w:right="1440" w:bottom="666" w:left="284" w:header="720" w:footer="720" w:gutter="0"/>
          <w:cols w:space="720" w:equalWidth="0">
            <w:col w:w="15534" w:space="0"/>
          </w:cols>
          <w:docGrid w:linePitch="360"/>
        </w:sectPr>
      </w:pPr>
    </w:p>
    <w:p w:rsidR="007F43BC" w:rsidRDefault="007F43BC"/>
    <w:sectPr w:rsidR="007F4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3BC"/>
    <w:rsid w:val="007F43BC"/>
    <w:rsid w:val="00F8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5507</Words>
  <Characters>31390</Characters>
  <Application>Microsoft Office Word</Application>
  <DocSecurity>0</DocSecurity>
  <Lines>261</Lines>
  <Paragraphs>73</Paragraphs>
  <ScaleCrop>false</ScaleCrop>
  <Company/>
  <LinksUpToDate>false</LinksUpToDate>
  <CharactersWithSpaces>36824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Апанасенко</dc:creator>
  <cp:lastModifiedBy>Елена Апанасенко</cp:lastModifiedBy>
  <cp:revision>1</cp:revision>
  <dcterms:created xsi:type="dcterms:W3CDTF">2022-11-21T16:20:00Z</dcterms:created>
  <dcterms:modified xsi:type="dcterms:W3CDTF">2022-11-21T16:23:00Z</dcterms:modified>
</cp:coreProperties>
</file>